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2B695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C465D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D238B1" w14:paraId="55F8E1D8" w14:textId="5CB6CA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827942">
        <w:rPr>
          <w:rFonts w:ascii="Times New Roman" w:eastAsia="Times New Roman" w:hAnsi="Times New Roman" w:cs="Times New Roman"/>
          <w:b/>
          <w:bCs/>
          <w:sz w:val="24"/>
          <w:szCs w:val="24"/>
        </w:rPr>
        <w:t>240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82794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256FAF" w:rsidR="00256F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Моисеева </w:t>
      </w:r>
      <w:r w:rsidR="0019147A">
        <w:rPr>
          <w:rFonts w:ascii="Times New Roman" w:eastAsia="Times New Roman" w:hAnsi="Times New Roman" w:cs="Times New Roman"/>
          <w:b/>
          <w:iCs/>
          <w:sz w:val="24"/>
          <w:szCs w:val="24"/>
        </w:rPr>
        <w:t>Д.В.***</w:t>
      </w:r>
      <w:r w:rsidRPr="00256FAF" w:rsidR="00256FAF">
        <w:rPr>
          <w:rFonts w:ascii="Times New Roman" w:eastAsia="Times New Roman" w:hAnsi="Times New Roman" w:cs="Times New Roman"/>
          <w:iCs/>
          <w:sz w:val="24"/>
          <w:szCs w:val="24"/>
        </w:rPr>
        <w:t>, ранее привлеченного к административной ответственности</w:t>
      </w:r>
      <w:r w:rsidRPr="00256F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D238B1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14:paraId="50F0CBA0" w14:textId="0CD6C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Моисеев Д.В</w:t>
      </w:r>
      <w:r w:rsidRPr="00D238B1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19147A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19147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07.10.2025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11.11.2025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13.01.2026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C465D2" w:rsidRPr="00D238B1" w:rsidP="00C465D2" w14:paraId="0255546A" w14:textId="5199601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>Моисеев Д.В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правом на защитника не воспользовался, вину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 xml:space="preserve"> признал, пояснил, что согласен с протоколом.</w:t>
      </w:r>
    </w:p>
    <w:p w:rsidR="00AB694F" w:rsidRPr="00D238B1" w14:paraId="5A6CDC10" w14:textId="0C47B98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Заслушав нарушителя, и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зучив письменные материалы дела, мировой судья пришел к следующему.</w:t>
      </w:r>
    </w:p>
    <w:p w:rsidR="00AB694F" w:rsidRPr="00D238B1" w14:paraId="1D432FA0" w14:textId="46B85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>Моисеев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9147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17.02.2026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07.10.2025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рапортом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оплаты штрафа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>Моисеев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38B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объяснениями 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>Моисеев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17.02.2026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; справкой</w:t>
      </w:r>
      <w:r w:rsidRPr="00CD3CCD" w:rsidR="00CD3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D3CCD" w:rsidR="00CD3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>Моисеев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 по учетам СООП; копией протокола №108 о задержании лица от 17.02.2026.</w:t>
      </w:r>
    </w:p>
    <w:p w:rsidR="00AB694F" w:rsidRPr="00D238B1" w14:paraId="3586D07D" w14:textId="1D70B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>Моисеев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25C0C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>Моисеев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D238B1" w:rsidRPr="00D238B1" w:rsidP="00D238B1" w14:paraId="056640A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D238B1" w14:paraId="3ECC32AC" w14:textId="41A6F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Определяя вид и меру наказания нарушителю, суд учитывает личность правонарушителя, характер и тяжесть совершенного ею правонарушения, также суд учитывает материальное положение привлекаемого лица, и полагает, что назначение штрафа может поставить 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>Моисеев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в тяжелое материальное положение, что не будет соответствовать целям наказания и не будет отвечать принципам социальной справедливости. В данной связи, суд считает необходимым назначить наказание в виде административного ареста, что будет отвечать целям наказания.</w:t>
      </w:r>
    </w:p>
    <w:p w:rsidR="00D238B1" w:rsidRPr="00D238B1" w:rsidP="00D238B1" w14:paraId="3AC0B3B2" w14:textId="5B0A5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FAF">
        <w:rPr>
          <w:rFonts w:ascii="Times New Roman" w:eastAsia="Times New Roman" w:hAnsi="Times New Roman" w:cs="Times New Roman"/>
          <w:sz w:val="24"/>
          <w:szCs w:val="24"/>
        </w:rPr>
        <w:t>Моисеев Д.В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не относится к лицам, к которым не может применяться административный арест.</w:t>
      </w:r>
    </w:p>
    <w:p w:rsidR="00D238B1" w:rsidRPr="00D238B1" w:rsidP="00D238B1" w14:paraId="0DBA8AE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 основании изложенного, руководствуясь ст.ст.23.1, 29.5, 29.6, 29.10 КоАП РФ, суд</w:t>
      </w: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D238B1" w:rsidRPr="00087F9E" w:rsidP="00D238B1" w14:paraId="5C6469FC" w14:textId="1BEEBA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256FAF" w:rsidR="00256FAF">
        <w:rPr>
          <w:rFonts w:ascii="Times New Roman" w:eastAsia="Times New Roman" w:hAnsi="Times New Roman" w:cs="Times New Roman"/>
          <w:b/>
          <w:sz w:val="24"/>
          <w:szCs w:val="24"/>
        </w:rPr>
        <w:t xml:space="preserve">Моисеева </w:t>
      </w:r>
      <w:r w:rsidR="0019147A">
        <w:rPr>
          <w:rFonts w:ascii="Times New Roman" w:eastAsia="Times New Roman" w:hAnsi="Times New Roman" w:cs="Times New Roman"/>
          <w:b/>
          <w:sz w:val="24"/>
          <w:szCs w:val="24"/>
        </w:rPr>
        <w:t>Д.В.</w:t>
      </w:r>
      <w:r w:rsidRPr="00256FAF" w:rsidR="00256F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ареста сроком на 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7F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>двое</w:t>
      </w:r>
      <w:r w:rsidRPr="00087F9E" w:rsidR="00CD3CCD">
        <w:rPr>
          <w:rFonts w:ascii="Times New Roman" w:eastAsia="Times New Roman" w:hAnsi="Times New Roman" w:cs="Times New Roman"/>
          <w:sz w:val="24"/>
          <w:szCs w:val="24"/>
        </w:rPr>
        <w:t>) суток</w:t>
      </w:r>
      <w:r w:rsidRPr="00087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38B1" w:rsidRPr="00D238B1" w:rsidP="00D238B1" w14:paraId="1342D007" w14:textId="251B3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Срок наказания 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Моисееву Д.В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исчислять с </w:t>
      </w:r>
      <w:r w:rsidR="00087F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443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час. </w:t>
      </w:r>
      <w:r w:rsidR="00087F9E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мин. </w:t>
      </w:r>
      <w:r w:rsidR="00B3443A">
        <w:rPr>
          <w:rFonts w:ascii="Times New Roman" w:eastAsia="Times New Roman" w:hAnsi="Times New Roman" w:cs="Times New Roman"/>
          <w:sz w:val="24"/>
          <w:szCs w:val="24"/>
        </w:rPr>
        <w:t>17.02.2026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238B1" w:rsidRPr="00D238B1" w:rsidP="00D238B1" w14:paraId="05334A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Наказание обратить к немедленному исполнению в МО МВД России «Ханты-Мансийский».</w:t>
      </w:r>
    </w:p>
    <w:p w:rsidR="00AB694F" w:rsidRPr="00D238B1" w:rsidP="00D238B1" w14:paraId="559A4394" w14:textId="206FD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B3443A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9223F5" w:rsidRPr="00C465D2" w:rsidP="009B3B5A" w14:paraId="36A4DBA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01BB5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C465D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       Е.В. Горленко  </w:t>
      </w:r>
    </w:p>
    <w:p w:rsidR="00AB694F" w:rsidRPr="00D238B1" w14:paraId="3B9411DC" w14:textId="08C5D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C465D2">
      <w:pgSz w:w="11906" w:h="16838"/>
      <w:pgMar w:top="284" w:right="459" w:bottom="28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87F9E"/>
    <w:rsid w:val="000A4F07"/>
    <w:rsid w:val="001059DE"/>
    <w:rsid w:val="0016161A"/>
    <w:rsid w:val="001839A1"/>
    <w:rsid w:val="0019147A"/>
    <w:rsid w:val="00256FAF"/>
    <w:rsid w:val="003224D2"/>
    <w:rsid w:val="00327CAC"/>
    <w:rsid w:val="003726E1"/>
    <w:rsid w:val="003C5244"/>
    <w:rsid w:val="004375C8"/>
    <w:rsid w:val="004D1910"/>
    <w:rsid w:val="00500492"/>
    <w:rsid w:val="0054395C"/>
    <w:rsid w:val="00564A17"/>
    <w:rsid w:val="006104EA"/>
    <w:rsid w:val="006726C7"/>
    <w:rsid w:val="00712D42"/>
    <w:rsid w:val="00762ED5"/>
    <w:rsid w:val="0077264A"/>
    <w:rsid w:val="007E5C5A"/>
    <w:rsid w:val="00827942"/>
    <w:rsid w:val="00836B3C"/>
    <w:rsid w:val="009223F5"/>
    <w:rsid w:val="0094708A"/>
    <w:rsid w:val="00963192"/>
    <w:rsid w:val="009B3B5A"/>
    <w:rsid w:val="00A73201"/>
    <w:rsid w:val="00AB694F"/>
    <w:rsid w:val="00B3443A"/>
    <w:rsid w:val="00BA46C2"/>
    <w:rsid w:val="00BC66A2"/>
    <w:rsid w:val="00C352FD"/>
    <w:rsid w:val="00C465D2"/>
    <w:rsid w:val="00CB3201"/>
    <w:rsid w:val="00CB41D4"/>
    <w:rsid w:val="00CD3CCD"/>
    <w:rsid w:val="00D238B1"/>
    <w:rsid w:val="00D5503C"/>
    <w:rsid w:val="00E8786C"/>
    <w:rsid w:val="00EF39F1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